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5064C">
        <w:tc>
          <w:tcPr>
            <w:tcW w:w="4518" w:type="dxa"/>
            <w:hideMark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b/>
                <w:szCs w:val="28"/>
                <w:lang w:eastAsia="ko-KR"/>
              </w:rPr>
            </w:pPr>
            <w:r w:rsidRPr="0095064C">
              <w:rPr>
                <w:rFonts w:cs="Times New Roman"/>
                <w:b/>
                <w:szCs w:val="28"/>
              </w:rPr>
              <w:t>TRƯỜNG THCS ĐỨC GIANG</w:t>
            </w:r>
          </w:p>
          <w:p w:rsidR="0095064C" w:rsidRPr="0095064C" w:rsidRDefault="0095064C" w:rsidP="0095064C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6D6AF2">
              <w:rPr>
                <w:rFonts w:cs="Times New Roman"/>
                <w:b/>
                <w:szCs w:val="28"/>
                <w:lang w:val="it-IT"/>
              </w:rPr>
              <w:t>GIỮA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>MÔN: GIÁO DỤC CÔNG DÂN 9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5064C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p w:rsidR="00E83901" w:rsidRPr="0095064C" w:rsidRDefault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95064C" w:rsidP="006D6AF2">
      <w:pPr>
        <w:rPr>
          <w:szCs w:val="28"/>
        </w:rPr>
      </w:pPr>
      <w:bookmarkStart w:id="0" w:name="_GoBack"/>
      <w:r w:rsidRPr="0095064C">
        <w:rPr>
          <w:szCs w:val="28"/>
        </w:rPr>
        <w:t xml:space="preserve">1. </w:t>
      </w:r>
      <w:r w:rsidR="006D6AF2">
        <w:rPr>
          <w:szCs w:val="28"/>
        </w:rPr>
        <w:t>Quyền và nghĩa vụ của công dân trong hôn nhân.</w:t>
      </w:r>
    </w:p>
    <w:p w:rsidR="006D6AF2" w:rsidRDefault="006D6AF2" w:rsidP="006D6AF2">
      <w:pPr>
        <w:rPr>
          <w:szCs w:val="28"/>
        </w:rPr>
      </w:pPr>
      <w:r>
        <w:rPr>
          <w:szCs w:val="28"/>
        </w:rPr>
        <w:t>2. Quyền tự do kinh doanh và nghĩa vụ đóng thuế.</w:t>
      </w:r>
    </w:p>
    <w:p w:rsidR="006D6AF2" w:rsidRPr="0095064C" w:rsidRDefault="006D6AF2" w:rsidP="006D6AF2">
      <w:pPr>
        <w:rPr>
          <w:szCs w:val="28"/>
        </w:rPr>
      </w:pPr>
      <w:r>
        <w:rPr>
          <w:szCs w:val="28"/>
        </w:rPr>
        <w:t>3. Quyền và nghĩa vụ lao động của công dân.</w:t>
      </w:r>
    </w:p>
    <w:bookmarkEnd w:id="0"/>
    <w:p w:rsidR="0095064C" w:rsidRPr="0095064C" w:rsidRDefault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Default="0095064C">
      <w:pPr>
        <w:rPr>
          <w:szCs w:val="28"/>
        </w:rPr>
      </w:pPr>
      <w:r w:rsidRPr="0095064C">
        <w:rPr>
          <w:szCs w:val="28"/>
        </w:rPr>
        <w:t>- Vận dụng làm bài tập.</w:t>
      </w: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617EF">
        <w:tc>
          <w:tcPr>
            <w:tcW w:w="4518" w:type="dxa"/>
            <w:hideMark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b/>
                <w:szCs w:val="28"/>
                <w:lang w:eastAsia="ko-KR"/>
              </w:rPr>
            </w:pPr>
            <w:r w:rsidRPr="0095064C">
              <w:rPr>
                <w:rFonts w:cs="Times New Roman"/>
                <w:b/>
                <w:szCs w:val="28"/>
              </w:rPr>
              <w:lastRenderedPageBreak/>
              <w:t>TRƯỜNG THCS ĐỨC GIANG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6D6AF2">
              <w:rPr>
                <w:rFonts w:cs="Times New Roman"/>
                <w:b/>
                <w:szCs w:val="28"/>
                <w:lang w:val="it-IT"/>
              </w:rPr>
              <w:t>GIỮA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MÔN: GIÁO DỤC CÔNG DÂN </w:t>
            </w:r>
            <w:r>
              <w:rPr>
                <w:rFonts w:cs="Times New Roman"/>
                <w:b/>
                <w:szCs w:val="28"/>
                <w:lang w:val="it-IT"/>
              </w:rPr>
              <w:t>8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95064C" w:rsidP="006D6AF2">
      <w:pPr>
        <w:rPr>
          <w:szCs w:val="28"/>
        </w:rPr>
      </w:pPr>
      <w:r w:rsidRPr="0095064C">
        <w:rPr>
          <w:szCs w:val="28"/>
        </w:rPr>
        <w:t xml:space="preserve">1. </w:t>
      </w:r>
      <w:r w:rsidR="006D6AF2">
        <w:rPr>
          <w:szCs w:val="28"/>
        </w:rPr>
        <w:t>Phòng chống HIV/AIDS.</w:t>
      </w:r>
    </w:p>
    <w:p w:rsidR="006D6AF2" w:rsidRDefault="006D6AF2" w:rsidP="006D6AF2">
      <w:pPr>
        <w:rPr>
          <w:szCs w:val="28"/>
        </w:rPr>
      </w:pPr>
      <w:r>
        <w:rPr>
          <w:szCs w:val="28"/>
        </w:rPr>
        <w:t>2. Phòng ngừa tai nạn vũ khí, cháy nổ và các chất độc hại.</w:t>
      </w:r>
    </w:p>
    <w:p w:rsidR="006D6AF2" w:rsidRPr="0095064C" w:rsidRDefault="006D6AF2" w:rsidP="006D6AF2">
      <w:pPr>
        <w:rPr>
          <w:szCs w:val="28"/>
        </w:rPr>
      </w:pPr>
      <w:r>
        <w:rPr>
          <w:szCs w:val="28"/>
        </w:rPr>
        <w:t xml:space="preserve">3. </w:t>
      </w:r>
      <w:r w:rsidRPr="006D6AF2">
        <w:rPr>
          <w:szCs w:val="28"/>
        </w:rPr>
        <w:t>Chủ đề : Quyền sở hữu tài sản và nghĩa vụ tôn trọng tài sản của người khác, tài sản nhà nước và lợi ích công cộng.</w:t>
      </w:r>
    </w:p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Vận dụng làm bài tậ</w:t>
      </w:r>
      <w:r>
        <w:rPr>
          <w:szCs w:val="28"/>
        </w:rPr>
        <w:t>p.</w:t>
      </w: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617EF">
        <w:tc>
          <w:tcPr>
            <w:tcW w:w="4518" w:type="dxa"/>
            <w:hideMark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b/>
                <w:szCs w:val="28"/>
                <w:lang w:eastAsia="ko-KR"/>
              </w:rPr>
            </w:pPr>
            <w:r w:rsidRPr="0095064C">
              <w:rPr>
                <w:rFonts w:cs="Times New Roman"/>
                <w:b/>
                <w:szCs w:val="28"/>
              </w:rPr>
              <w:lastRenderedPageBreak/>
              <w:t>TRƯỜNG THCS ĐỨC GIANG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6D6AF2">
              <w:rPr>
                <w:rFonts w:cs="Times New Roman"/>
                <w:b/>
                <w:szCs w:val="28"/>
                <w:lang w:val="it-IT"/>
              </w:rPr>
              <w:t>GIỮA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MÔN: GIÁO DỤC CÔNG DÂN </w:t>
            </w:r>
            <w:r>
              <w:rPr>
                <w:rFonts w:cs="Times New Roman"/>
                <w:b/>
                <w:szCs w:val="28"/>
                <w:lang w:val="it-IT"/>
              </w:rPr>
              <w:t>7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95064C" w:rsidP="006D6AF2">
      <w:pPr>
        <w:rPr>
          <w:szCs w:val="28"/>
        </w:rPr>
      </w:pPr>
      <w:r w:rsidRPr="0095064C">
        <w:rPr>
          <w:szCs w:val="28"/>
        </w:rPr>
        <w:t xml:space="preserve">1. </w:t>
      </w:r>
      <w:r w:rsidR="006D6AF2">
        <w:rPr>
          <w:szCs w:val="28"/>
        </w:rPr>
        <w:t>Phòng chống bạo lực học đường.</w:t>
      </w:r>
    </w:p>
    <w:p w:rsidR="006D6AF2" w:rsidRPr="0095064C" w:rsidRDefault="006D6AF2" w:rsidP="006D6AF2">
      <w:pPr>
        <w:rPr>
          <w:szCs w:val="28"/>
        </w:rPr>
      </w:pPr>
      <w:r>
        <w:rPr>
          <w:szCs w:val="28"/>
        </w:rPr>
        <w:t>2. Quản lí tiền.</w:t>
      </w:r>
    </w:p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Vận dụng làm bài tậ</w:t>
      </w:r>
      <w:r>
        <w:rPr>
          <w:szCs w:val="28"/>
        </w:rPr>
        <w:t>p.</w:t>
      </w:r>
    </w:p>
    <w:p w:rsidR="0095064C" w:rsidRPr="0095064C" w:rsidRDefault="0095064C" w:rsidP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95064C" w:rsidRDefault="0095064C">
      <w:pPr>
        <w:rPr>
          <w:szCs w:val="28"/>
        </w:rPr>
      </w:pPr>
    </w:p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617EF">
        <w:tc>
          <w:tcPr>
            <w:tcW w:w="4518" w:type="dxa"/>
            <w:hideMark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b/>
                <w:szCs w:val="28"/>
                <w:lang w:eastAsia="ko-KR"/>
              </w:rPr>
            </w:pPr>
            <w:r w:rsidRPr="0095064C">
              <w:rPr>
                <w:rFonts w:cs="Times New Roman"/>
                <w:b/>
                <w:szCs w:val="28"/>
              </w:rPr>
              <w:lastRenderedPageBreak/>
              <w:t>TRƯỜNG THCS ĐỨC GIANG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6D6AF2">
              <w:rPr>
                <w:rFonts w:cs="Times New Roman"/>
                <w:b/>
                <w:szCs w:val="28"/>
                <w:lang w:val="it-IT"/>
              </w:rPr>
              <w:t>GIỮA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MÔN: GIÁO DỤC CÔNG DÂN </w:t>
            </w:r>
            <w:r>
              <w:rPr>
                <w:rFonts w:cs="Times New Roman"/>
                <w:b/>
                <w:szCs w:val="28"/>
                <w:lang w:val="it-IT"/>
              </w:rPr>
              <w:t>6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6D6AF2" w:rsidP="006D6AF2">
      <w:pPr>
        <w:rPr>
          <w:szCs w:val="28"/>
        </w:rPr>
      </w:pPr>
      <w:r>
        <w:rPr>
          <w:szCs w:val="28"/>
        </w:rPr>
        <w:t xml:space="preserve">1. </w:t>
      </w:r>
      <w:r w:rsidR="00E17E05">
        <w:rPr>
          <w:szCs w:val="28"/>
        </w:rPr>
        <w:t>Ứng phó với tình thế nguy hiểm.</w:t>
      </w:r>
    </w:p>
    <w:p w:rsidR="00E17E05" w:rsidRPr="0095064C" w:rsidRDefault="00E17E05" w:rsidP="006D6AF2">
      <w:pPr>
        <w:rPr>
          <w:szCs w:val="28"/>
        </w:rPr>
      </w:pPr>
      <w:r>
        <w:rPr>
          <w:szCs w:val="28"/>
        </w:rPr>
        <w:t>2. Tiết kiệm.</w:t>
      </w:r>
    </w:p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Vận dụng làm bài tậ</w:t>
      </w:r>
      <w:r>
        <w:rPr>
          <w:szCs w:val="28"/>
        </w:rPr>
        <w:t>p.</w:t>
      </w:r>
    </w:p>
    <w:p w:rsidR="0095064C" w:rsidRPr="0095064C" w:rsidRDefault="0095064C">
      <w:pPr>
        <w:rPr>
          <w:szCs w:val="28"/>
        </w:rPr>
      </w:pPr>
    </w:p>
    <w:sectPr w:rsidR="0095064C" w:rsidRPr="00950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64C"/>
    <w:rsid w:val="006D6AF2"/>
    <w:rsid w:val="0095064C"/>
    <w:rsid w:val="00E17E05"/>
    <w:rsid w:val="00E83901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2023-02-16T03:00:00Z</dcterms:created>
  <dcterms:modified xsi:type="dcterms:W3CDTF">2023-02-16T03:00:00Z</dcterms:modified>
</cp:coreProperties>
</file>